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CA104" w14:textId="77777777" w:rsidR="001A280C" w:rsidRDefault="001A280C" w:rsidP="001A280C">
      <w:pPr>
        <w:rPr>
          <w:rFonts w:ascii="Arial" w:hAnsi="Arial" w:cs="Arial"/>
          <w:sz w:val="22"/>
          <w:szCs w:val="22"/>
        </w:rPr>
      </w:pPr>
    </w:p>
    <w:p w14:paraId="57309864" w14:textId="77777777" w:rsidR="004261E8" w:rsidRPr="004261E8" w:rsidRDefault="004261E8" w:rsidP="0057479F">
      <w:pPr>
        <w:spacing w:line="360" w:lineRule="auto"/>
        <w:jc w:val="both"/>
        <w:rPr>
          <w:rFonts w:ascii="Arial" w:hAnsi="Arial" w:cs="Arial"/>
          <w:b/>
          <w:sz w:val="20"/>
          <w:szCs w:val="22"/>
          <w:u w:val="single"/>
        </w:rPr>
      </w:pPr>
    </w:p>
    <w:p w14:paraId="41DA5FEF" w14:textId="2352F918" w:rsidR="000E67B0" w:rsidRPr="004261E8" w:rsidRDefault="000E67B0" w:rsidP="0057479F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Dalyviai</w:t>
      </w:r>
      <w:r w:rsidR="001E0077" w:rsidRPr="004261E8">
        <w:rPr>
          <w:rFonts w:ascii="Arial" w:hAnsi="Arial" w:cs="Arial"/>
          <w:b/>
          <w:sz w:val="20"/>
          <w:szCs w:val="22"/>
          <w:u w:val="single"/>
        </w:rPr>
        <w:t>:</w:t>
      </w:r>
      <w:r w:rsidR="001E0077" w:rsidRPr="004261E8">
        <w:rPr>
          <w:rFonts w:ascii="Arial" w:hAnsi="Arial" w:cs="Arial"/>
          <w:b/>
          <w:sz w:val="20"/>
          <w:szCs w:val="22"/>
        </w:rPr>
        <w:t xml:space="preserve"> </w:t>
      </w:r>
      <w:r w:rsidR="001E0077" w:rsidRPr="004261E8">
        <w:rPr>
          <w:rFonts w:ascii="Arial" w:hAnsi="Arial" w:cs="Arial"/>
          <w:sz w:val="20"/>
          <w:szCs w:val="22"/>
        </w:rPr>
        <w:t>merginos (U18, U16) ir vaikinai (U18, U17, U16, U15).</w:t>
      </w:r>
      <w:r w:rsidR="00EE3B49">
        <w:rPr>
          <w:rFonts w:ascii="Arial" w:hAnsi="Arial" w:cs="Arial"/>
          <w:sz w:val="20"/>
          <w:szCs w:val="22"/>
        </w:rPr>
        <w:t xml:space="preserve"> </w:t>
      </w:r>
      <w:r w:rsidR="00D10287" w:rsidRPr="00D10287">
        <w:rPr>
          <w:rFonts w:ascii="Arial" w:hAnsi="Arial" w:cs="Arial"/>
          <w:sz w:val="20"/>
          <w:szCs w:val="22"/>
        </w:rPr>
        <w:t>Dalyviai</w:t>
      </w:r>
      <w:r w:rsidR="00D10287">
        <w:rPr>
          <w:rFonts w:ascii="Arial" w:hAnsi="Arial" w:cs="Arial"/>
          <w:sz w:val="20"/>
          <w:szCs w:val="22"/>
        </w:rPr>
        <w:t xml:space="preserve"> </w:t>
      </w:r>
      <w:r w:rsidR="00D10287" w:rsidRPr="00D10287">
        <w:rPr>
          <w:rFonts w:ascii="Arial" w:hAnsi="Arial" w:cs="Arial"/>
          <w:sz w:val="20"/>
          <w:szCs w:val="22"/>
        </w:rPr>
        <w:t xml:space="preserve">atrenkami pagal </w:t>
      </w:r>
      <w:r w:rsidR="00D10287">
        <w:rPr>
          <w:rFonts w:ascii="Arial" w:hAnsi="Arial" w:cs="Arial"/>
          <w:sz w:val="20"/>
          <w:szCs w:val="22"/>
        </w:rPr>
        <w:t xml:space="preserve">LIDL - </w:t>
      </w:r>
      <w:r w:rsidR="00D10287" w:rsidRPr="00D10287">
        <w:rPr>
          <w:rFonts w:ascii="Arial" w:hAnsi="Arial" w:cs="Arial"/>
          <w:sz w:val="20"/>
          <w:szCs w:val="22"/>
        </w:rPr>
        <w:t>MKL jaunių ir jaunučių čempionatų tritaškių metimų statistiką</w:t>
      </w:r>
      <w:r w:rsidR="00D10287">
        <w:rPr>
          <w:rFonts w:ascii="Arial" w:hAnsi="Arial" w:cs="Arial"/>
          <w:sz w:val="20"/>
          <w:szCs w:val="22"/>
        </w:rPr>
        <w:t xml:space="preserve">. Į konkursą patenka po 8 krepšininkes ir krepšininkus, kurie </w:t>
      </w:r>
      <w:r w:rsidR="00BE23DE">
        <w:rPr>
          <w:rFonts w:ascii="Arial" w:hAnsi="Arial" w:cs="Arial"/>
          <w:sz w:val="20"/>
          <w:szCs w:val="22"/>
        </w:rPr>
        <w:t xml:space="preserve">š. m. </w:t>
      </w:r>
      <w:r w:rsidR="007769AD">
        <w:rPr>
          <w:rFonts w:ascii="Arial" w:hAnsi="Arial" w:cs="Arial"/>
          <w:sz w:val="20"/>
          <w:szCs w:val="22"/>
        </w:rPr>
        <w:t>vasario 1</w:t>
      </w:r>
      <w:r w:rsidR="00BE23DE">
        <w:rPr>
          <w:rFonts w:ascii="Arial" w:hAnsi="Arial" w:cs="Arial"/>
          <w:sz w:val="20"/>
          <w:szCs w:val="22"/>
        </w:rPr>
        <w:t xml:space="preserve"> d. </w:t>
      </w:r>
      <w:r w:rsidR="00D10287">
        <w:rPr>
          <w:rFonts w:ascii="Arial" w:hAnsi="Arial" w:cs="Arial"/>
          <w:sz w:val="20"/>
          <w:szCs w:val="22"/>
        </w:rPr>
        <w:t>tur</w:t>
      </w:r>
      <w:r w:rsidR="00BE23DE">
        <w:rPr>
          <w:rFonts w:ascii="Arial" w:hAnsi="Arial" w:cs="Arial"/>
          <w:sz w:val="20"/>
          <w:szCs w:val="22"/>
        </w:rPr>
        <w:t>ėjo</w:t>
      </w:r>
      <w:r w:rsidR="00D10287">
        <w:rPr>
          <w:rFonts w:ascii="Arial" w:hAnsi="Arial" w:cs="Arial"/>
          <w:sz w:val="20"/>
          <w:szCs w:val="22"/>
        </w:rPr>
        <w:t xml:space="preserve"> aukščiausią pataikymo procent</w:t>
      </w:r>
      <w:r w:rsidR="00BE23DE">
        <w:rPr>
          <w:rFonts w:ascii="Arial" w:hAnsi="Arial" w:cs="Arial"/>
          <w:sz w:val="20"/>
          <w:szCs w:val="22"/>
        </w:rPr>
        <w:t xml:space="preserve">ą remiantis </w:t>
      </w:r>
      <w:proofErr w:type="spellStart"/>
      <w:r w:rsidR="00BE23DE">
        <w:rPr>
          <w:rFonts w:ascii="Arial" w:hAnsi="Arial" w:cs="Arial"/>
          <w:sz w:val="20"/>
          <w:szCs w:val="22"/>
        </w:rPr>
        <w:t>mkl.lt</w:t>
      </w:r>
      <w:proofErr w:type="spellEnd"/>
      <w:r w:rsidR="00BE23DE">
        <w:rPr>
          <w:rFonts w:ascii="Arial" w:hAnsi="Arial" w:cs="Arial"/>
          <w:sz w:val="20"/>
          <w:szCs w:val="22"/>
        </w:rPr>
        <w:t xml:space="preserve"> puslapyje esančiais statistikos duomenimis.</w:t>
      </w:r>
    </w:p>
    <w:p w14:paraId="70B06F86" w14:textId="409F78E6" w:rsidR="00784731" w:rsidRPr="00285DFC" w:rsidRDefault="00784731" w:rsidP="00285DFC">
      <w:pPr>
        <w:spacing w:line="360" w:lineRule="auto"/>
        <w:rPr>
          <w:rFonts w:ascii="Arial" w:hAnsi="Arial" w:cs="Arial"/>
          <w:b/>
          <w:sz w:val="20"/>
          <w:szCs w:val="22"/>
          <w:u w:val="single"/>
        </w:rPr>
      </w:pPr>
      <w:r w:rsidRPr="004261E8">
        <w:rPr>
          <w:rFonts w:ascii="Arial" w:hAnsi="Arial" w:cs="Arial"/>
          <w:b/>
          <w:sz w:val="20"/>
          <w:szCs w:val="22"/>
          <w:u w:val="single"/>
        </w:rPr>
        <w:t>Taisyklės:</w:t>
      </w:r>
    </w:p>
    <w:p w14:paraId="3F63146D" w14:textId="66DAF448" w:rsidR="00285DFC" w:rsidRDefault="00285DFC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k</w:t>
      </w:r>
      <w:r w:rsidR="00D10287" w:rsidRPr="00D10287">
        <w:rPr>
          <w:rFonts w:ascii="Arial" w:hAnsi="Arial" w:cs="Arial"/>
          <w:sz w:val="20"/>
          <w:szCs w:val="22"/>
        </w:rPr>
        <w:t>onkursas vykdomas atskirai tarp merginų ir vaikinų</w:t>
      </w:r>
      <w:r w:rsidR="007769AD">
        <w:rPr>
          <w:rFonts w:ascii="Arial" w:hAnsi="Arial" w:cs="Arial"/>
          <w:sz w:val="20"/>
          <w:szCs w:val="22"/>
        </w:rPr>
        <w:t xml:space="preserve">, tokiomis grupėmis: </w:t>
      </w:r>
    </w:p>
    <w:p w14:paraId="1EB478EB" w14:textId="7330CC34" w:rsidR="007769AD" w:rsidRDefault="007769AD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Vaikinai U15/U16;</w:t>
      </w:r>
    </w:p>
    <w:p w14:paraId="3216E97E" w14:textId="738C2511" w:rsidR="007769AD" w:rsidRDefault="007769AD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Vaikinai U17/U18;</w:t>
      </w:r>
    </w:p>
    <w:p w14:paraId="74DBB376" w14:textId="6276E566" w:rsidR="007769AD" w:rsidRDefault="007769AD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Merginos U16;</w:t>
      </w:r>
    </w:p>
    <w:p w14:paraId="72781121" w14:textId="064B6D60" w:rsidR="007769AD" w:rsidRDefault="007769AD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Merginos U18;</w:t>
      </w:r>
    </w:p>
    <w:p w14:paraId="0FD956F7" w14:textId="5A6CD573" w:rsidR="00285DFC" w:rsidRDefault="00285DFC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m</w:t>
      </w:r>
      <w:r w:rsidRPr="004261E8">
        <w:rPr>
          <w:rFonts w:ascii="Arial" w:hAnsi="Arial" w:cs="Arial"/>
          <w:sz w:val="20"/>
          <w:szCs w:val="22"/>
        </w:rPr>
        <w:t xml:space="preserve">erginos konkurse </w:t>
      </w:r>
      <w:r>
        <w:rPr>
          <w:rFonts w:ascii="Arial" w:hAnsi="Arial" w:cs="Arial"/>
          <w:sz w:val="20"/>
          <w:szCs w:val="22"/>
        </w:rPr>
        <w:t>metimus</w:t>
      </w:r>
      <w:r w:rsidRPr="004261E8">
        <w:rPr>
          <w:rFonts w:ascii="Arial" w:hAnsi="Arial" w:cs="Arial"/>
          <w:sz w:val="20"/>
          <w:szCs w:val="22"/>
        </w:rPr>
        <w:t xml:space="preserve"> atlieka su 6 numerio kamuoliai</w:t>
      </w:r>
      <w:r>
        <w:rPr>
          <w:rFonts w:ascii="Arial" w:hAnsi="Arial" w:cs="Arial"/>
          <w:sz w:val="20"/>
          <w:szCs w:val="22"/>
        </w:rPr>
        <w:t>s</w:t>
      </w:r>
      <w:r w:rsidRPr="004261E8">
        <w:rPr>
          <w:rFonts w:ascii="Arial" w:hAnsi="Arial" w:cs="Arial"/>
          <w:sz w:val="20"/>
          <w:szCs w:val="22"/>
        </w:rPr>
        <w:t xml:space="preserve">, </w:t>
      </w:r>
      <w:r>
        <w:rPr>
          <w:rFonts w:ascii="Arial" w:hAnsi="Arial" w:cs="Arial"/>
          <w:sz w:val="20"/>
          <w:szCs w:val="22"/>
        </w:rPr>
        <w:t xml:space="preserve">o </w:t>
      </w:r>
      <w:r w:rsidRPr="004261E8">
        <w:rPr>
          <w:rFonts w:ascii="Arial" w:hAnsi="Arial" w:cs="Arial"/>
          <w:sz w:val="20"/>
          <w:szCs w:val="22"/>
        </w:rPr>
        <w:t xml:space="preserve">vaikinai </w:t>
      </w:r>
      <w:r>
        <w:rPr>
          <w:rFonts w:ascii="Arial" w:hAnsi="Arial" w:cs="Arial"/>
          <w:sz w:val="20"/>
          <w:szCs w:val="22"/>
        </w:rPr>
        <w:t xml:space="preserve">- </w:t>
      </w:r>
      <w:r w:rsidRPr="004261E8">
        <w:rPr>
          <w:rFonts w:ascii="Arial" w:hAnsi="Arial" w:cs="Arial"/>
          <w:sz w:val="20"/>
          <w:szCs w:val="22"/>
        </w:rPr>
        <w:t>su 7</w:t>
      </w:r>
      <w:r>
        <w:rPr>
          <w:rFonts w:ascii="Arial" w:hAnsi="Arial" w:cs="Arial"/>
          <w:sz w:val="20"/>
          <w:szCs w:val="22"/>
        </w:rPr>
        <w:t xml:space="preserve"> dydžio;</w:t>
      </w:r>
    </w:p>
    <w:p w14:paraId="1C8D9F16" w14:textId="53ECF78E" w:rsidR="00285DFC" w:rsidRDefault="00285DFC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v</w:t>
      </w:r>
      <w:r w:rsidR="00D10287" w:rsidRPr="00D10287">
        <w:rPr>
          <w:rFonts w:ascii="Arial" w:hAnsi="Arial" w:cs="Arial"/>
          <w:sz w:val="20"/>
          <w:szCs w:val="22"/>
        </w:rPr>
        <w:t xml:space="preserve">isi dalyviai meta tritaškius </w:t>
      </w:r>
      <w:r>
        <w:rPr>
          <w:rFonts w:ascii="Arial" w:hAnsi="Arial" w:cs="Arial"/>
          <w:sz w:val="20"/>
          <w:szCs w:val="22"/>
        </w:rPr>
        <w:t xml:space="preserve">metimus </w:t>
      </w:r>
      <w:r w:rsidR="00D10287" w:rsidRPr="00D10287">
        <w:rPr>
          <w:rFonts w:ascii="Arial" w:hAnsi="Arial" w:cs="Arial"/>
          <w:sz w:val="20"/>
          <w:szCs w:val="22"/>
        </w:rPr>
        <w:t xml:space="preserve">2 srautais (prie abiejų krepšių) iš penkių </w:t>
      </w:r>
      <w:r>
        <w:rPr>
          <w:rFonts w:ascii="Arial" w:hAnsi="Arial" w:cs="Arial"/>
          <w:sz w:val="20"/>
          <w:szCs w:val="22"/>
        </w:rPr>
        <w:t xml:space="preserve">standartinių </w:t>
      </w:r>
      <w:r w:rsidR="00D10287" w:rsidRPr="00D10287">
        <w:rPr>
          <w:rFonts w:ascii="Arial" w:hAnsi="Arial" w:cs="Arial"/>
          <w:sz w:val="20"/>
          <w:szCs w:val="22"/>
        </w:rPr>
        <w:t>padėčių</w:t>
      </w:r>
      <w:r>
        <w:rPr>
          <w:rFonts w:ascii="Arial" w:hAnsi="Arial" w:cs="Arial"/>
          <w:sz w:val="20"/>
          <w:szCs w:val="22"/>
        </w:rPr>
        <w:t xml:space="preserve">, iš kiekvienos padėties atliekant po </w:t>
      </w:r>
      <w:r w:rsidR="00445F1B">
        <w:rPr>
          <w:rFonts w:ascii="Arial" w:hAnsi="Arial" w:cs="Arial"/>
          <w:sz w:val="20"/>
          <w:szCs w:val="22"/>
        </w:rPr>
        <w:t>5</w:t>
      </w:r>
      <w:r>
        <w:rPr>
          <w:rFonts w:ascii="Arial" w:hAnsi="Arial" w:cs="Arial"/>
          <w:sz w:val="20"/>
          <w:szCs w:val="22"/>
        </w:rPr>
        <w:t xml:space="preserve"> metimus.</w:t>
      </w:r>
      <w:r w:rsidR="00D10287" w:rsidRPr="00D10287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 xml:space="preserve">Visiems metimams išmesti skiriama </w:t>
      </w:r>
      <w:r w:rsidR="00D10287" w:rsidRPr="00D10287">
        <w:rPr>
          <w:rFonts w:ascii="Arial" w:hAnsi="Arial" w:cs="Arial"/>
          <w:sz w:val="20"/>
          <w:szCs w:val="22"/>
        </w:rPr>
        <w:t>1 minut</w:t>
      </w:r>
      <w:r>
        <w:rPr>
          <w:rFonts w:ascii="Arial" w:hAnsi="Arial" w:cs="Arial"/>
          <w:sz w:val="20"/>
          <w:szCs w:val="22"/>
        </w:rPr>
        <w:t>ė laiko;</w:t>
      </w:r>
    </w:p>
    <w:p w14:paraId="1E70C49A" w14:textId="7E2E356F" w:rsidR="00285DFC" w:rsidRDefault="00285DFC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u</w:t>
      </w:r>
      <w:r w:rsidR="00D10287" w:rsidRPr="00D10287">
        <w:rPr>
          <w:rFonts w:ascii="Arial" w:hAnsi="Arial" w:cs="Arial"/>
          <w:sz w:val="20"/>
          <w:szCs w:val="22"/>
        </w:rPr>
        <w:t>ž įprasto</w:t>
      </w:r>
      <w:r>
        <w:rPr>
          <w:rFonts w:ascii="Arial" w:hAnsi="Arial" w:cs="Arial"/>
          <w:sz w:val="20"/>
          <w:szCs w:val="22"/>
        </w:rPr>
        <w:t>s</w:t>
      </w:r>
      <w:r w:rsidR="00D10287" w:rsidRPr="00D10287">
        <w:rPr>
          <w:rFonts w:ascii="Arial" w:hAnsi="Arial" w:cs="Arial"/>
          <w:sz w:val="20"/>
          <w:szCs w:val="22"/>
        </w:rPr>
        <w:t xml:space="preserve"> </w:t>
      </w:r>
      <w:r>
        <w:rPr>
          <w:rFonts w:ascii="Arial" w:hAnsi="Arial" w:cs="Arial"/>
          <w:sz w:val="20"/>
          <w:szCs w:val="22"/>
        </w:rPr>
        <w:t xml:space="preserve">spalvos </w:t>
      </w:r>
      <w:r w:rsidR="00D10287" w:rsidRPr="00D10287">
        <w:rPr>
          <w:rFonts w:ascii="Arial" w:hAnsi="Arial" w:cs="Arial"/>
          <w:sz w:val="20"/>
          <w:szCs w:val="22"/>
        </w:rPr>
        <w:t>kamuolio taiklų metimą skiriama</w:t>
      </w:r>
      <w:r>
        <w:rPr>
          <w:rFonts w:ascii="Arial" w:hAnsi="Arial" w:cs="Arial"/>
          <w:sz w:val="20"/>
          <w:szCs w:val="22"/>
        </w:rPr>
        <w:t>s</w:t>
      </w:r>
      <w:r w:rsidR="00D10287" w:rsidRPr="00D10287">
        <w:rPr>
          <w:rFonts w:ascii="Arial" w:hAnsi="Arial" w:cs="Arial"/>
          <w:sz w:val="20"/>
          <w:szCs w:val="22"/>
        </w:rPr>
        <w:t xml:space="preserve"> 1 taškas, už spalvoto kamuolio taiklų metimą skiriami 2 taškai</w:t>
      </w:r>
      <w:r>
        <w:rPr>
          <w:rFonts w:ascii="Arial" w:hAnsi="Arial" w:cs="Arial"/>
          <w:sz w:val="20"/>
          <w:szCs w:val="22"/>
        </w:rPr>
        <w:t>;</w:t>
      </w:r>
    </w:p>
    <w:p w14:paraId="17D3A3FE" w14:textId="1ED1BAD9" w:rsidR="00D10287" w:rsidRDefault="00285DFC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į f</w:t>
      </w:r>
      <w:r w:rsidR="00D10287" w:rsidRPr="00D10287">
        <w:rPr>
          <w:rFonts w:ascii="Arial" w:hAnsi="Arial" w:cs="Arial"/>
          <w:sz w:val="20"/>
          <w:szCs w:val="22"/>
        </w:rPr>
        <w:t xml:space="preserve">inalą patenka </w:t>
      </w:r>
      <w:r>
        <w:rPr>
          <w:rFonts w:ascii="Arial" w:hAnsi="Arial" w:cs="Arial"/>
          <w:sz w:val="20"/>
          <w:szCs w:val="22"/>
        </w:rPr>
        <w:t xml:space="preserve">po </w:t>
      </w:r>
      <w:r w:rsidR="00D10287" w:rsidRPr="00D10287">
        <w:rPr>
          <w:rFonts w:ascii="Arial" w:hAnsi="Arial" w:cs="Arial"/>
          <w:sz w:val="20"/>
          <w:szCs w:val="22"/>
        </w:rPr>
        <w:t xml:space="preserve">2 </w:t>
      </w:r>
      <w:r>
        <w:rPr>
          <w:rFonts w:ascii="Arial" w:hAnsi="Arial" w:cs="Arial"/>
          <w:sz w:val="20"/>
          <w:szCs w:val="22"/>
        </w:rPr>
        <w:t>taikliausias merginas ir vaikinus, kurie surinks daugiausiai taškų</w:t>
      </w:r>
      <w:r w:rsidR="009E17A4">
        <w:rPr>
          <w:rFonts w:ascii="Arial" w:hAnsi="Arial" w:cs="Arial"/>
          <w:sz w:val="20"/>
          <w:szCs w:val="22"/>
        </w:rPr>
        <w:t>;</w:t>
      </w:r>
    </w:p>
    <w:p w14:paraId="6EF9CD74" w14:textId="00153790" w:rsidR="009E17A4" w:rsidRDefault="009E17A4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finalą pradeda mažiau taškų surinkęs dalyvis (-ė);</w:t>
      </w:r>
    </w:p>
    <w:p w14:paraId="25009B38" w14:textId="77777777" w:rsidR="004A5E89" w:rsidRDefault="00285DFC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- atrankos etape </w:t>
      </w:r>
      <w:r w:rsidR="00445F1B">
        <w:rPr>
          <w:rFonts w:ascii="Arial" w:hAnsi="Arial" w:cs="Arial"/>
          <w:sz w:val="20"/>
          <w:szCs w:val="22"/>
        </w:rPr>
        <w:t>dviem</w:t>
      </w:r>
      <w:r w:rsidR="009E17A4">
        <w:rPr>
          <w:rFonts w:ascii="Arial" w:hAnsi="Arial" w:cs="Arial"/>
          <w:sz w:val="20"/>
          <w:szCs w:val="22"/>
        </w:rPr>
        <w:t xml:space="preserve"> ar daugiau </w:t>
      </w:r>
      <w:r>
        <w:rPr>
          <w:rFonts w:ascii="Arial" w:hAnsi="Arial" w:cs="Arial"/>
          <w:sz w:val="20"/>
          <w:szCs w:val="22"/>
        </w:rPr>
        <w:t>dalyvi</w:t>
      </w:r>
      <w:r w:rsidR="009E17A4">
        <w:rPr>
          <w:rFonts w:ascii="Arial" w:hAnsi="Arial" w:cs="Arial"/>
          <w:sz w:val="20"/>
          <w:szCs w:val="22"/>
        </w:rPr>
        <w:t>ų</w:t>
      </w:r>
      <w:r>
        <w:rPr>
          <w:rFonts w:ascii="Arial" w:hAnsi="Arial" w:cs="Arial"/>
          <w:sz w:val="20"/>
          <w:szCs w:val="22"/>
        </w:rPr>
        <w:t xml:space="preserve"> surinkus po vienodą skaičių taškų vykdomas permetimas</w:t>
      </w:r>
      <w:r w:rsidR="004A5E89">
        <w:rPr>
          <w:rFonts w:ascii="Arial" w:hAnsi="Arial" w:cs="Arial"/>
          <w:sz w:val="20"/>
          <w:szCs w:val="22"/>
        </w:rPr>
        <w:t>;</w:t>
      </w:r>
      <w:r w:rsidR="009E17A4">
        <w:rPr>
          <w:rFonts w:ascii="Arial" w:hAnsi="Arial" w:cs="Arial"/>
          <w:sz w:val="20"/>
          <w:szCs w:val="22"/>
        </w:rPr>
        <w:t xml:space="preserve"> </w:t>
      </w:r>
    </w:p>
    <w:p w14:paraId="5854B015" w14:textId="77777777" w:rsidR="004A5E89" w:rsidRDefault="004A5E89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p</w:t>
      </w:r>
      <w:r w:rsidR="009E17A4">
        <w:rPr>
          <w:rFonts w:ascii="Arial" w:hAnsi="Arial" w:cs="Arial"/>
          <w:sz w:val="20"/>
          <w:szCs w:val="22"/>
        </w:rPr>
        <w:t>ermetimui skiriama 30 sekundžių, metimai atliekami iš 3 padėčių po 5 metimus iš kiekvienos padėties, kurias pasirenka dalyvis</w:t>
      </w:r>
      <w:r>
        <w:rPr>
          <w:rFonts w:ascii="Arial" w:hAnsi="Arial" w:cs="Arial"/>
          <w:sz w:val="20"/>
          <w:szCs w:val="22"/>
        </w:rPr>
        <w:t xml:space="preserve">; </w:t>
      </w:r>
    </w:p>
    <w:p w14:paraId="18EF4EC1" w14:textId="3BCB5BCC" w:rsidR="00784731" w:rsidRPr="009E17A4" w:rsidRDefault="004A5E89" w:rsidP="00784731">
      <w:pPr>
        <w:spacing w:line="360" w:lineRule="auto"/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- j</w:t>
      </w:r>
      <w:r w:rsidR="009E17A4">
        <w:rPr>
          <w:rFonts w:ascii="Arial" w:hAnsi="Arial" w:cs="Arial"/>
          <w:sz w:val="20"/>
          <w:szCs w:val="22"/>
        </w:rPr>
        <w:t xml:space="preserve">eigu 2 vienodi rezultatai yra aukščiausi už kitų likusių dalyvių, tuomet permetimas nevykdomas. </w:t>
      </w:r>
      <w:r w:rsidR="00445F1B">
        <w:rPr>
          <w:rFonts w:ascii="Arial" w:hAnsi="Arial" w:cs="Arial"/>
          <w:sz w:val="20"/>
          <w:szCs w:val="22"/>
        </w:rPr>
        <w:t>Tokiu atveju f</w:t>
      </w:r>
      <w:r w:rsidR="009E17A4">
        <w:rPr>
          <w:rFonts w:ascii="Arial" w:hAnsi="Arial" w:cs="Arial"/>
          <w:sz w:val="20"/>
          <w:szCs w:val="22"/>
        </w:rPr>
        <w:t>inalo dalyvių eiliškumas nustatomas burtų keliu, naudojant „popierius, žirklės, akmuo“ metodą</w:t>
      </w:r>
      <w:r w:rsidR="008A4C1B">
        <w:rPr>
          <w:rFonts w:ascii="Arial" w:hAnsi="Arial" w:cs="Arial"/>
          <w:sz w:val="20"/>
          <w:szCs w:val="22"/>
        </w:rPr>
        <w:t>.</w:t>
      </w:r>
    </w:p>
    <w:p w14:paraId="38BC0B12" w14:textId="77777777" w:rsidR="001E0077" w:rsidRPr="003B1DE3" w:rsidRDefault="001E0077" w:rsidP="001E0077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1E0077" w:rsidRPr="003B1DE3" w:rsidSect="00CC19D4">
      <w:headerReference w:type="default" r:id="rId7"/>
      <w:pgSz w:w="11906" w:h="16838"/>
      <w:pgMar w:top="1701" w:right="1134" w:bottom="1134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8C237" w14:textId="77777777" w:rsidR="003572BD" w:rsidRDefault="003572BD" w:rsidP="00EE3B49">
      <w:r>
        <w:separator/>
      </w:r>
    </w:p>
  </w:endnote>
  <w:endnote w:type="continuationSeparator" w:id="0">
    <w:p w14:paraId="43967FC1" w14:textId="77777777" w:rsidR="003572BD" w:rsidRDefault="003572BD" w:rsidP="00EE3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E2252" w14:textId="77777777" w:rsidR="003572BD" w:rsidRDefault="003572BD" w:rsidP="00EE3B49">
      <w:r>
        <w:separator/>
      </w:r>
    </w:p>
  </w:footnote>
  <w:footnote w:type="continuationSeparator" w:id="0">
    <w:p w14:paraId="4E847D4D" w14:textId="77777777" w:rsidR="003572BD" w:rsidRDefault="003572BD" w:rsidP="00EE3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5D2D1" w14:textId="31E18368" w:rsidR="00BA7779" w:rsidRDefault="007769AD" w:rsidP="00BA7779">
    <w:pPr>
      <w:jc w:val="right"/>
      <w:rPr>
        <w:rFonts w:ascii="Arial" w:hAnsi="Arial" w:cs="Arial"/>
        <w:b/>
        <w:sz w:val="28"/>
        <w:szCs w:val="22"/>
      </w:rPr>
    </w:pPr>
    <w:r>
      <w:rPr>
        <w:rFonts w:ascii="Arial" w:hAnsi="Arial" w:cs="Arial"/>
        <w:b/>
        <w:noProof/>
        <w:sz w:val="28"/>
        <w:szCs w:val="22"/>
      </w:rPr>
      <w:drawing>
        <wp:anchor distT="0" distB="0" distL="114300" distR="114300" simplePos="0" relativeHeight="251658240" behindDoc="1" locked="0" layoutInCell="1" allowOverlap="1" wp14:anchorId="66B4A46E" wp14:editId="66837E19">
          <wp:simplePos x="0" y="0"/>
          <wp:positionH relativeFrom="column">
            <wp:posOffset>-224790</wp:posOffset>
          </wp:positionH>
          <wp:positionV relativeFrom="paragraph">
            <wp:posOffset>-520065</wp:posOffset>
          </wp:positionV>
          <wp:extent cx="1943100" cy="1943100"/>
          <wp:effectExtent l="0" t="0" r="0" b="0"/>
          <wp:wrapNone/>
          <wp:docPr id="1" name="Paveikslėlis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194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598DEE" w14:textId="1C978B6A" w:rsidR="00EE3B49" w:rsidRPr="00BA7779" w:rsidRDefault="00BA7779" w:rsidP="00BA7779">
    <w:pPr>
      <w:jc w:val="right"/>
      <w:rPr>
        <w:rFonts w:ascii="Arial" w:hAnsi="Arial" w:cs="Arial"/>
        <w:b/>
        <w:sz w:val="28"/>
        <w:szCs w:val="22"/>
      </w:rPr>
    </w:pPr>
    <w:r>
      <w:rPr>
        <w:rFonts w:ascii="Arial" w:hAnsi="Arial" w:cs="Arial"/>
        <w:b/>
        <w:sz w:val="28"/>
        <w:szCs w:val="22"/>
      </w:rPr>
      <w:t>SNAIPERIO KONKURSAS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20760A"/>
    <w:multiLevelType w:val="hybridMultilevel"/>
    <w:tmpl w:val="C3401CFE"/>
    <w:lvl w:ilvl="0" w:tplc="0268A3F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43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68"/>
    <w:rsid w:val="00040CF4"/>
    <w:rsid w:val="000E67B0"/>
    <w:rsid w:val="001602D6"/>
    <w:rsid w:val="001A280C"/>
    <w:rsid w:val="001E0077"/>
    <w:rsid w:val="00257E24"/>
    <w:rsid w:val="00285DFC"/>
    <w:rsid w:val="0031451A"/>
    <w:rsid w:val="003572BD"/>
    <w:rsid w:val="00360CE4"/>
    <w:rsid w:val="003B1DE3"/>
    <w:rsid w:val="004261E8"/>
    <w:rsid w:val="00445F1B"/>
    <w:rsid w:val="004A5E89"/>
    <w:rsid w:val="005544CB"/>
    <w:rsid w:val="0057479F"/>
    <w:rsid w:val="005C6F7B"/>
    <w:rsid w:val="00620720"/>
    <w:rsid w:val="00721B92"/>
    <w:rsid w:val="007769AD"/>
    <w:rsid w:val="00784731"/>
    <w:rsid w:val="007A2D86"/>
    <w:rsid w:val="007B7D2A"/>
    <w:rsid w:val="007E72F9"/>
    <w:rsid w:val="008A4C1B"/>
    <w:rsid w:val="009E17A4"/>
    <w:rsid w:val="00A073A4"/>
    <w:rsid w:val="00AE517A"/>
    <w:rsid w:val="00B00085"/>
    <w:rsid w:val="00BA7779"/>
    <w:rsid w:val="00BE23DE"/>
    <w:rsid w:val="00C86626"/>
    <w:rsid w:val="00CC19D4"/>
    <w:rsid w:val="00D10287"/>
    <w:rsid w:val="00D60068"/>
    <w:rsid w:val="00E07BE7"/>
    <w:rsid w:val="00EE3B49"/>
    <w:rsid w:val="00F52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9A837"/>
  <w15:chartTrackingRefBased/>
  <w15:docId w15:val="{813A2F68-E4FA-4778-9546-E80ECBC0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600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1E0077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EE3B49"/>
    <w:pPr>
      <w:tabs>
        <w:tab w:val="center" w:pos="4513"/>
        <w:tab w:val="right" w:pos="9026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EE3B49"/>
    <w:rPr>
      <w:rFonts w:ascii="Times New Roman" w:eastAsia="Times New Roman" w:hAnsi="Times New Roman" w:cs="Times New Roman"/>
      <w:sz w:val="24"/>
      <w:szCs w:val="24"/>
      <w:lang w:eastAsia="lt-LT"/>
    </w:rPr>
  </w:style>
  <w:style w:type="paragraph" w:styleId="Porat">
    <w:name w:val="footer"/>
    <w:basedOn w:val="prastasis"/>
    <w:link w:val="PoratDiagrama"/>
    <w:uiPriority w:val="99"/>
    <w:unhideWhenUsed/>
    <w:rsid w:val="00EE3B49"/>
    <w:pPr>
      <w:tabs>
        <w:tab w:val="center" w:pos="4513"/>
        <w:tab w:val="right" w:pos="9026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EE3B49"/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942</Words>
  <Characters>538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Giedrė Stankevičienė | LKF</dc:creator>
  <cp:keywords/>
  <dc:description/>
  <cp:lastModifiedBy>Martyna Kravčenkaitė</cp:lastModifiedBy>
  <cp:revision>2</cp:revision>
  <cp:lastPrinted>2020-02-04T11:10:00Z</cp:lastPrinted>
  <dcterms:created xsi:type="dcterms:W3CDTF">2023-02-13T15:23:00Z</dcterms:created>
  <dcterms:modified xsi:type="dcterms:W3CDTF">2023-02-13T15:23:00Z</dcterms:modified>
</cp:coreProperties>
</file>